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290DC" w14:textId="2411C26D" w:rsidR="00B6351F" w:rsidRPr="00B6351F" w:rsidRDefault="006360F1" w:rsidP="00B6351F">
      <w:pPr>
        <w:spacing w:after="0" w:line="240" w:lineRule="auto"/>
        <w:ind w:left="-567" w:right="-143"/>
        <w:jc w:val="center"/>
        <w:rPr>
          <w:rFonts w:ascii="Times New Roman" w:hAnsi="Times New Roman" w:cs="Times New Roman"/>
          <w:b/>
          <w:sz w:val="28"/>
          <w:szCs w:val="28"/>
        </w:rPr>
      </w:pPr>
      <w:r w:rsidRPr="006360F1">
        <w:rPr>
          <w:rFonts w:ascii="Times New Roman" w:hAnsi="Times New Roman" w:cs="Times New Roman"/>
          <w:b/>
          <w:sz w:val="28"/>
          <w:szCs w:val="28"/>
        </w:rPr>
        <w:t>Правила электробезопасности в повседневной жизни</w:t>
      </w:r>
    </w:p>
    <w:p w14:paraId="3BAC4581" w14:textId="77777777" w:rsidR="00B6351F" w:rsidRPr="00B6351F" w:rsidRDefault="00B6351F" w:rsidP="00B6351F">
      <w:pPr>
        <w:spacing w:after="0" w:line="240" w:lineRule="auto"/>
        <w:ind w:left="-567" w:right="-143"/>
        <w:jc w:val="both"/>
        <w:rPr>
          <w:rFonts w:ascii="Times New Roman" w:hAnsi="Times New Roman" w:cs="Times New Roman"/>
          <w:b/>
          <w:sz w:val="28"/>
          <w:szCs w:val="28"/>
        </w:rPr>
      </w:pPr>
    </w:p>
    <w:p w14:paraId="7D49848D"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Коварная особенность электроэнергии заключается в том, что она невидима, не имеет запаха, цвета, и обнаружить ее человек не может, так как для этого у него нет соответствующих органов чувств.</w:t>
      </w:r>
    </w:p>
    <w:p w14:paraId="086F23AA"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2AB7EFC6"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Электрический ток поражает внезапно, когда человек оказывается включенным в цепь прохождения тока. Опасная ситуация возникает тогда, когда он, с одной стороны, касается неисправной изоляции или металлического предмета, оказавшегося случайно под напряжением, а с другой – земли, труб центрального отопления и других заземленных предметов.</w:t>
      </w:r>
    </w:p>
    <w:p w14:paraId="6D764F8D"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6ED6BF25"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Ниже приведены правила, повседневное соблюдение которых поможет не только предотвратить несчастный случай, но и явится хорошей профилактикой пожара в вашем доме.</w:t>
      </w:r>
    </w:p>
    <w:p w14:paraId="3F6FD013"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3F8E3674"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Основные правила безопасного обращения с электрической энергией.</w:t>
      </w:r>
    </w:p>
    <w:p w14:paraId="4DCBD9E7"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207363FD"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1. Неукоснительно соблюдайте порядок включения электроприбора в сеть: шнур сначала подключайте к прибору, а затем к сети. Отключение прибора производится в обратном порядке.</w:t>
      </w:r>
    </w:p>
    <w:p w14:paraId="05CF9810"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2. Не вставляйте штепсельную вилку в розетку мокрыми руками.</w:t>
      </w:r>
    </w:p>
    <w:p w14:paraId="0809454E"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3. Предостережение для любителей музыки: никогда не ставьте включенную в сеть электроаппаратуру на край ванны с водой или в непосредственной близости от нее, чтобы не подвергать себя смертельной опасности.</w:t>
      </w:r>
    </w:p>
    <w:p w14:paraId="66B46A3F"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4. Когда моете холодильник, другие электробытовые приборы, меняете лампочку или предохранитель убедитесь в том, что они отключены от электропитания.</w:t>
      </w:r>
    </w:p>
    <w:p w14:paraId="325CD378"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5. Не прикасайтесь к нагреваемой воде и сосуду (если он металлический) при включенном в сеть электронагревателе.</w:t>
      </w:r>
    </w:p>
    <w:p w14:paraId="2E29819B"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6. Не пользуйтесь электроприборами с поврежденной изоляцией.</w:t>
      </w:r>
    </w:p>
    <w:p w14:paraId="095DD714"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7. Не вынимайте вилку из розетки, потянув ее за шнур (он может оборваться, оголив провода, находящиеся под напряжением). Не ремонтируйте вилки электроприборов с помощью изоленты, меняйте их сразу, если они вышли из строя.</w:t>
      </w:r>
    </w:p>
    <w:p w14:paraId="7010BD7B"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8. Не пользуйтесь электроутюгом, плиткой, чайником, паяльником без специальных негорючих подставок.</w:t>
      </w:r>
    </w:p>
    <w:p w14:paraId="4D41FFC2"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 xml:space="preserve">9. Не пользуйтесь предназначенными для помещений электробытовыми приборами (чайник, утюг, настольная лампа и др.) в других местах, где нет пола, не проводящего электрический ток. (Земляной пол может стать причиной </w:t>
      </w:r>
      <w:proofErr w:type="spellStart"/>
      <w:r w:rsidRPr="006360F1">
        <w:rPr>
          <w:rFonts w:ascii="Times New Roman" w:hAnsi="Times New Roman" w:cs="Times New Roman"/>
          <w:sz w:val="28"/>
          <w:szCs w:val="28"/>
        </w:rPr>
        <w:t>электротравмы</w:t>
      </w:r>
      <w:proofErr w:type="spellEnd"/>
      <w:r w:rsidRPr="006360F1">
        <w:rPr>
          <w:rFonts w:ascii="Times New Roman" w:hAnsi="Times New Roman" w:cs="Times New Roman"/>
          <w:sz w:val="28"/>
          <w:szCs w:val="28"/>
        </w:rPr>
        <w:t>.).</w:t>
      </w:r>
    </w:p>
    <w:p w14:paraId="77FD9ADA"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 xml:space="preserve">10. Не включайте в розетку более трех электроприборов. В случае подключения мощных </w:t>
      </w:r>
      <w:proofErr w:type="spellStart"/>
      <w:r w:rsidRPr="006360F1">
        <w:rPr>
          <w:rFonts w:ascii="Times New Roman" w:hAnsi="Times New Roman" w:cs="Times New Roman"/>
          <w:sz w:val="28"/>
          <w:szCs w:val="28"/>
        </w:rPr>
        <w:t>энергопотребителей</w:t>
      </w:r>
      <w:proofErr w:type="spellEnd"/>
      <w:r w:rsidRPr="006360F1">
        <w:rPr>
          <w:rFonts w:ascii="Times New Roman" w:hAnsi="Times New Roman" w:cs="Times New Roman"/>
          <w:sz w:val="28"/>
          <w:szCs w:val="28"/>
        </w:rPr>
        <w:t xml:space="preserve"> (электрический чайник, тостер, утюг) старайтесь не использовать их одновременно.</w:t>
      </w:r>
    </w:p>
    <w:p w14:paraId="572A942E"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11. Не оставляйте без присмотра включенные в сеть электронагревательные приборы.</w:t>
      </w:r>
    </w:p>
    <w:p w14:paraId="178393A3"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lastRenderedPageBreak/>
        <w:t xml:space="preserve">12. Не используйте бумагу или ткань в качестве экрана или абажура </w:t>
      </w:r>
      <w:proofErr w:type="spellStart"/>
      <w:r w:rsidRPr="006360F1">
        <w:rPr>
          <w:rFonts w:ascii="Times New Roman" w:hAnsi="Times New Roman" w:cs="Times New Roman"/>
          <w:sz w:val="28"/>
          <w:szCs w:val="28"/>
        </w:rPr>
        <w:t>электролампочки</w:t>
      </w:r>
      <w:proofErr w:type="spellEnd"/>
      <w:r w:rsidRPr="006360F1">
        <w:rPr>
          <w:rFonts w:ascii="Times New Roman" w:hAnsi="Times New Roman" w:cs="Times New Roman"/>
          <w:sz w:val="28"/>
          <w:szCs w:val="28"/>
        </w:rPr>
        <w:t>.</w:t>
      </w:r>
    </w:p>
    <w:p w14:paraId="2DC38F69"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13. Не пытайтесь починить перегоревшие пробки с помощью самодельного «жучка».</w:t>
      </w:r>
    </w:p>
    <w:p w14:paraId="426175A7"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14. Уходя из дома, выключайте свет и электроприборы.</w:t>
      </w:r>
    </w:p>
    <w:p w14:paraId="2FEB5E96"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73986EF0"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Также помните, что прикасаться к провисшим или лежащим на земле проводам всегда опасно – можно попасть под действие электрического тока в результате повреждений на линиях электропередач.</w:t>
      </w:r>
    </w:p>
    <w:p w14:paraId="39E4F436"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1F797B62"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Опасно влезать на крыши домов и строений, где вблизи проходят электрические провода, на опоры (столбы) воздушных линий электропередач; не меньшую опасность представляют игры под такими линиями.</w:t>
      </w:r>
    </w:p>
    <w:p w14:paraId="127F282F"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333554CA"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Знайте, что проникновение детей, подростков в помещения с распределительными устройствами, силовыми щитками, на трансформаторные подстанции грозит смертельной опасностью.</w:t>
      </w:r>
    </w:p>
    <w:p w14:paraId="20028853"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1C34A1CF" w14:textId="77777777" w:rsidR="006360F1" w:rsidRPr="006360F1" w:rsidRDefault="006360F1" w:rsidP="006360F1">
      <w:pPr>
        <w:spacing w:after="0" w:line="240" w:lineRule="auto"/>
        <w:ind w:left="-567" w:right="-143"/>
        <w:jc w:val="both"/>
        <w:rPr>
          <w:rFonts w:ascii="Times New Roman" w:hAnsi="Times New Roman" w:cs="Times New Roman"/>
          <w:b/>
          <w:sz w:val="28"/>
          <w:szCs w:val="28"/>
        </w:rPr>
      </w:pPr>
      <w:r w:rsidRPr="006360F1">
        <w:rPr>
          <w:rFonts w:ascii="Times New Roman" w:hAnsi="Times New Roman" w:cs="Times New Roman"/>
          <w:b/>
          <w:sz w:val="28"/>
          <w:szCs w:val="28"/>
        </w:rPr>
        <w:t>Электрическая энергия может стать причиной пожара при следующих обстоятельствах:</w:t>
      </w:r>
    </w:p>
    <w:p w14:paraId="2A304AE2"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19B57AEC" w14:textId="77777777" w:rsidR="006360F1" w:rsidRPr="006360F1" w:rsidRDefault="006360F1" w:rsidP="006360F1">
      <w:pPr>
        <w:pStyle w:val="a5"/>
        <w:numPr>
          <w:ilvl w:val="0"/>
          <w:numId w:val="4"/>
        </w:numPr>
        <w:spacing w:after="0" w:line="240" w:lineRule="auto"/>
        <w:ind w:right="-143"/>
        <w:jc w:val="both"/>
        <w:rPr>
          <w:rFonts w:ascii="Times New Roman" w:hAnsi="Times New Roman" w:cs="Times New Roman"/>
          <w:sz w:val="28"/>
          <w:szCs w:val="28"/>
        </w:rPr>
      </w:pPr>
      <w:r w:rsidRPr="006360F1">
        <w:rPr>
          <w:rFonts w:ascii="Times New Roman" w:hAnsi="Times New Roman" w:cs="Times New Roman"/>
          <w:sz w:val="28"/>
          <w:szCs w:val="28"/>
        </w:rPr>
        <w:t xml:space="preserve">коротком </w:t>
      </w:r>
      <w:proofErr w:type="gramStart"/>
      <w:r w:rsidRPr="006360F1">
        <w:rPr>
          <w:rFonts w:ascii="Times New Roman" w:hAnsi="Times New Roman" w:cs="Times New Roman"/>
          <w:sz w:val="28"/>
          <w:szCs w:val="28"/>
        </w:rPr>
        <w:t>замыкании</w:t>
      </w:r>
      <w:proofErr w:type="gramEnd"/>
      <w:r w:rsidRPr="006360F1">
        <w:rPr>
          <w:rFonts w:ascii="Times New Roman" w:hAnsi="Times New Roman" w:cs="Times New Roman"/>
          <w:sz w:val="28"/>
          <w:szCs w:val="28"/>
        </w:rPr>
        <w:t>, которое случается, когда нарушается целостность изоляции и происходит соединение двух оголенных проводков одного электрического провода. При этом наблюдается мощное искрение;</w:t>
      </w:r>
    </w:p>
    <w:p w14:paraId="623979C3" w14:textId="77777777" w:rsidR="006360F1" w:rsidRPr="006360F1" w:rsidRDefault="006360F1" w:rsidP="006360F1">
      <w:pPr>
        <w:pStyle w:val="a5"/>
        <w:numPr>
          <w:ilvl w:val="0"/>
          <w:numId w:val="4"/>
        </w:numPr>
        <w:spacing w:after="0" w:line="240" w:lineRule="auto"/>
        <w:ind w:right="-143"/>
        <w:jc w:val="both"/>
        <w:rPr>
          <w:rFonts w:ascii="Times New Roman" w:hAnsi="Times New Roman" w:cs="Times New Roman"/>
          <w:sz w:val="28"/>
          <w:szCs w:val="28"/>
        </w:rPr>
      </w:pPr>
      <w:proofErr w:type="gramStart"/>
      <w:r w:rsidRPr="006360F1">
        <w:rPr>
          <w:rFonts w:ascii="Times New Roman" w:hAnsi="Times New Roman" w:cs="Times New Roman"/>
          <w:sz w:val="28"/>
          <w:szCs w:val="28"/>
        </w:rPr>
        <w:t>самовозгорании</w:t>
      </w:r>
      <w:proofErr w:type="gramEnd"/>
      <w:r w:rsidRPr="006360F1">
        <w:rPr>
          <w:rFonts w:ascii="Times New Roman" w:hAnsi="Times New Roman" w:cs="Times New Roman"/>
          <w:sz w:val="28"/>
          <w:szCs w:val="28"/>
        </w:rPr>
        <w:t xml:space="preserve"> включенной в сеть бытовой видео-аудио-радиоэлектронной аппаратуры (телевизоров, компьютеров);</w:t>
      </w:r>
    </w:p>
    <w:p w14:paraId="5201195C" w14:textId="77777777" w:rsidR="006360F1" w:rsidRPr="006360F1" w:rsidRDefault="006360F1" w:rsidP="006360F1">
      <w:pPr>
        <w:pStyle w:val="a5"/>
        <w:numPr>
          <w:ilvl w:val="0"/>
          <w:numId w:val="4"/>
        </w:numPr>
        <w:spacing w:after="0" w:line="240" w:lineRule="auto"/>
        <w:ind w:right="-143"/>
        <w:jc w:val="both"/>
        <w:rPr>
          <w:rFonts w:ascii="Times New Roman" w:hAnsi="Times New Roman" w:cs="Times New Roman"/>
          <w:sz w:val="28"/>
          <w:szCs w:val="28"/>
        </w:rPr>
      </w:pPr>
      <w:r w:rsidRPr="006360F1">
        <w:rPr>
          <w:rFonts w:ascii="Times New Roman" w:hAnsi="Times New Roman" w:cs="Times New Roman"/>
          <w:sz w:val="28"/>
          <w:szCs w:val="28"/>
        </w:rPr>
        <w:t xml:space="preserve">плохом </w:t>
      </w:r>
      <w:proofErr w:type="gramStart"/>
      <w:r w:rsidRPr="006360F1">
        <w:rPr>
          <w:rFonts w:ascii="Times New Roman" w:hAnsi="Times New Roman" w:cs="Times New Roman"/>
          <w:sz w:val="28"/>
          <w:szCs w:val="28"/>
        </w:rPr>
        <w:t>контакте</w:t>
      </w:r>
      <w:proofErr w:type="gramEnd"/>
      <w:r w:rsidRPr="006360F1">
        <w:rPr>
          <w:rFonts w:ascii="Times New Roman" w:hAnsi="Times New Roman" w:cs="Times New Roman"/>
          <w:sz w:val="28"/>
          <w:szCs w:val="28"/>
        </w:rPr>
        <w:t xml:space="preserve"> в вилках и электрических розетках – в этом случае происходит их нагрев с последующим возгоранием электропроводки;</w:t>
      </w:r>
    </w:p>
    <w:p w14:paraId="0F36D15D" w14:textId="77777777" w:rsidR="006360F1" w:rsidRPr="006360F1" w:rsidRDefault="006360F1" w:rsidP="006360F1">
      <w:pPr>
        <w:pStyle w:val="a5"/>
        <w:numPr>
          <w:ilvl w:val="0"/>
          <w:numId w:val="4"/>
        </w:numPr>
        <w:spacing w:after="0" w:line="240" w:lineRule="auto"/>
        <w:ind w:right="-143"/>
        <w:jc w:val="both"/>
        <w:rPr>
          <w:rFonts w:ascii="Times New Roman" w:hAnsi="Times New Roman" w:cs="Times New Roman"/>
          <w:sz w:val="28"/>
          <w:szCs w:val="28"/>
        </w:rPr>
      </w:pPr>
      <w:r w:rsidRPr="006360F1">
        <w:rPr>
          <w:rFonts w:ascii="Times New Roman" w:hAnsi="Times New Roman" w:cs="Times New Roman"/>
          <w:sz w:val="28"/>
          <w:szCs w:val="28"/>
        </w:rPr>
        <w:t xml:space="preserve">неосторожном </w:t>
      </w:r>
      <w:proofErr w:type="gramStart"/>
      <w:r w:rsidRPr="006360F1">
        <w:rPr>
          <w:rFonts w:ascii="Times New Roman" w:hAnsi="Times New Roman" w:cs="Times New Roman"/>
          <w:sz w:val="28"/>
          <w:szCs w:val="28"/>
        </w:rPr>
        <w:t>обращении</w:t>
      </w:r>
      <w:proofErr w:type="gramEnd"/>
      <w:r w:rsidRPr="006360F1">
        <w:rPr>
          <w:rFonts w:ascii="Times New Roman" w:hAnsi="Times New Roman" w:cs="Times New Roman"/>
          <w:sz w:val="28"/>
          <w:szCs w:val="28"/>
        </w:rPr>
        <w:t xml:space="preserve"> с утюгом, электрической плитой, электронагревательными приборами, особенно самодельными;</w:t>
      </w:r>
    </w:p>
    <w:p w14:paraId="450AA8B0" w14:textId="77777777" w:rsidR="006360F1" w:rsidRPr="006360F1" w:rsidRDefault="006360F1" w:rsidP="006360F1">
      <w:pPr>
        <w:pStyle w:val="a5"/>
        <w:numPr>
          <w:ilvl w:val="0"/>
          <w:numId w:val="4"/>
        </w:numPr>
        <w:spacing w:after="0" w:line="240" w:lineRule="auto"/>
        <w:ind w:right="-143"/>
        <w:jc w:val="both"/>
        <w:rPr>
          <w:rFonts w:ascii="Times New Roman" w:hAnsi="Times New Roman" w:cs="Times New Roman"/>
          <w:sz w:val="28"/>
          <w:szCs w:val="28"/>
        </w:rPr>
      </w:pPr>
      <w:proofErr w:type="gramStart"/>
      <w:r w:rsidRPr="006360F1">
        <w:rPr>
          <w:rFonts w:ascii="Times New Roman" w:hAnsi="Times New Roman" w:cs="Times New Roman"/>
          <w:sz w:val="28"/>
          <w:szCs w:val="28"/>
        </w:rPr>
        <w:t>ремонте</w:t>
      </w:r>
      <w:proofErr w:type="gramEnd"/>
      <w:r w:rsidRPr="006360F1">
        <w:rPr>
          <w:rFonts w:ascii="Times New Roman" w:hAnsi="Times New Roman" w:cs="Times New Roman"/>
          <w:sz w:val="28"/>
          <w:szCs w:val="28"/>
        </w:rPr>
        <w:t xml:space="preserve"> электроприбора, не отключенного от сети;</w:t>
      </w:r>
    </w:p>
    <w:p w14:paraId="44F641DA" w14:textId="77777777" w:rsidR="006360F1" w:rsidRPr="006360F1" w:rsidRDefault="006360F1" w:rsidP="006360F1">
      <w:pPr>
        <w:pStyle w:val="a5"/>
        <w:numPr>
          <w:ilvl w:val="0"/>
          <w:numId w:val="4"/>
        </w:numPr>
        <w:spacing w:after="0" w:line="240" w:lineRule="auto"/>
        <w:ind w:right="-143"/>
        <w:jc w:val="both"/>
        <w:rPr>
          <w:rFonts w:ascii="Times New Roman" w:hAnsi="Times New Roman" w:cs="Times New Roman"/>
          <w:sz w:val="28"/>
          <w:szCs w:val="28"/>
        </w:rPr>
      </w:pPr>
      <w:r w:rsidRPr="006360F1">
        <w:rPr>
          <w:rFonts w:ascii="Times New Roman" w:hAnsi="Times New Roman" w:cs="Times New Roman"/>
          <w:sz w:val="28"/>
          <w:szCs w:val="28"/>
        </w:rPr>
        <w:t>сушке белья над электронагревательным прибором или при бесконтрольном приготовлении пищи;</w:t>
      </w:r>
    </w:p>
    <w:p w14:paraId="364920D6" w14:textId="77777777" w:rsidR="006360F1" w:rsidRPr="006360F1" w:rsidRDefault="006360F1" w:rsidP="006360F1">
      <w:pPr>
        <w:pStyle w:val="a5"/>
        <w:numPr>
          <w:ilvl w:val="0"/>
          <w:numId w:val="4"/>
        </w:numPr>
        <w:spacing w:after="0" w:line="240" w:lineRule="auto"/>
        <w:ind w:right="-143"/>
        <w:jc w:val="both"/>
        <w:rPr>
          <w:rFonts w:ascii="Times New Roman" w:hAnsi="Times New Roman" w:cs="Times New Roman"/>
          <w:sz w:val="28"/>
          <w:szCs w:val="28"/>
        </w:rPr>
      </w:pPr>
      <w:r w:rsidRPr="006360F1">
        <w:rPr>
          <w:rFonts w:ascii="Times New Roman" w:hAnsi="Times New Roman" w:cs="Times New Roman"/>
          <w:sz w:val="28"/>
          <w:szCs w:val="28"/>
        </w:rPr>
        <w:t>неисправности или использовании самодельной новогодней электрической гирлянды.</w:t>
      </w:r>
    </w:p>
    <w:p w14:paraId="7659BD94" w14:textId="77777777" w:rsidR="006360F1" w:rsidRDefault="006360F1" w:rsidP="006360F1">
      <w:pPr>
        <w:spacing w:after="0" w:line="240" w:lineRule="auto"/>
        <w:ind w:left="-567" w:right="-143"/>
        <w:jc w:val="both"/>
        <w:rPr>
          <w:rFonts w:ascii="Times New Roman" w:hAnsi="Times New Roman" w:cs="Times New Roman"/>
          <w:sz w:val="28"/>
          <w:szCs w:val="28"/>
        </w:rPr>
      </w:pPr>
    </w:p>
    <w:p w14:paraId="2E7D8703" w14:textId="60E4CB8F" w:rsidR="006360F1" w:rsidRPr="006360F1" w:rsidRDefault="006360F1" w:rsidP="006360F1">
      <w:pPr>
        <w:spacing w:after="0" w:line="240" w:lineRule="auto"/>
        <w:ind w:left="-567" w:right="-143"/>
        <w:jc w:val="both"/>
        <w:rPr>
          <w:rFonts w:ascii="Times New Roman" w:hAnsi="Times New Roman" w:cs="Times New Roman"/>
          <w:b/>
          <w:sz w:val="28"/>
          <w:szCs w:val="28"/>
        </w:rPr>
      </w:pPr>
      <w:r w:rsidRPr="006360F1">
        <w:rPr>
          <w:rFonts w:ascii="Times New Roman" w:hAnsi="Times New Roman" w:cs="Times New Roman"/>
          <w:b/>
          <w:sz w:val="28"/>
          <w:szCs w:val="28"/>
        </w:rPr>
        <w:t>Признаки возмо</w:t>
      </w:r>
      <w:r>
        <w:rPr>
          <w:rFonts w:ascii="Times New Roman" w:hAnsi="Times New Roman" w:cs="Times New Roman"/>
          <w:b/>
          <w:sz w:val="28"/>
          <w:szCs w:val="28"/>
        </w:rPr>
        <w:t>жного загорания электроприборов</w:t>
      </w:r>
    </w:p>
    <w:p w14:paraId="20B14CB1"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4CD7EA88"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1. Дым или запах горелой резины (пластика, дерева).</w:t>
      </w:r>
    </w:p>
    <w:p w14:paraId="124D4125"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2. Сильный нагрев отдельных частей или прибора в целом.</w:t>
      </w:r>
    </w:p>
    <w:p w14:paraId="38C8E4D6"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3. Искрение, вспышки света, треск, гудение в приборе.</w:t>
      </w:r>
    </w:p>
    <w:p w14:paraId="0DFFA8A8"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23F5F060"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При появлении любого из этих признаков необходимо немедленно отключить прибор от электрической сети.</w:t>
      </w:r>
    </w:p>
    <w:p w14:paraId="2D136752"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5C6F8376" w14:textId="0223A89B" w:rsidR="006360F1" w:rsidRPr="006360F1" w:rsidRDefault="006360F1" w:rsidP="006360F1">
      <w:pPr>
        <w:spacing w:after="0" w:line="240" w:lineRule="auto"/>
        <w:ind w:left="-567" w:right="-143"/>
        <w:jc w:val="both"/>
        <w:rPr>
          <w:rFonts w:ascii="Times New Roman" w:hAnsi="Times New Roman" w:cs="Times New Roman"/>
          <w:b/>
          <w:sz w:val="28"/>
          <w:szCs w:val="28"/>
        </w:rPr>
      </w:pPr>
      <w:r w:rsidRPr="006360F1">
        <w:rPr>
          <w:rFonts w:ascii="Times New Roman" w:hAnsi="Times New Roman" w:cs="Times New Roman"/>
          <w:b/>
          <w:sz w:val="28"/>
          <w:szCs w:val="28"/>
        </w:rPr>
        <w:t>Меры пожарной безопаснос</w:t>
      </w:r>
      <w:r>
        <w:rPr>
          <w:rFonts w:ascii="Times New Roman" w:hAnsi="Times New Roman" w:cs="Times New Roman"/>
          <w:b/>
          <w:sz w:val="28"/>
          <w:szCs w:val="28"/>
        </w:rPr>
        <w:t>ти при эксплуатации телевизоров</w:t>
      </w:r>
    </w:p>
    <w:p w14:paraId="3D133B6E"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25DBC494"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Не применяйте нестандартные предохранители. Не оставляйте телевизор включенным в сеть надолго и без присмотра. Не ставьте телевизор в нише мебельной стенки, у батарей центрального отопления, не накрывайте газетой или ковриком. Это ухудшает циркуляцию воздуха, приводит к перегреву, в результате чего возможно появление синеватого дыма, потрескивание и разрыв электронно-лучевой трубки. Подход к розетке должен быть максимально доступным и безопасным для быстрого отключения из сети горящего прибора. Вокруг телевизора не следует складировать легкогорючие материалы (шторы, книги, газеты, пластиковые салфетки и прочее), а также ставить на него сверху цветочную вазу с водой, особенно если в доме есть дети или животные, которые могут пролить воду и устроить короткое замыкание.</w:t>
      </w:r>
    </w:p>
    <w:p w14:paraId="7B111E87"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5ACD2D28"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 xml:space="preserve">Следует иметь </w:t>
      </w:r>
      <w:proofErr w:type="gramStart"/>
      <w:r w:rsidRPr="006360F1">
        <w:rPr>
          <w:rFonts w:ascii="Times New Roman" w:hAnsi="Times New Roman" w:cs="Times New Roman"/>
          <w:sz w:val="28"/>
          <w:szCs w:val="28"/>
        </w:rPr>
        <w:t>ввиду</w:t>
      </w:r>
      <w:proofErr w:type="gramEnd"/>
      <w:r w:rsidRPr="006360F1">
        <w:rPr>
          <w:rFonts w:ascii="Times New Roman" w:hAnsi="Times New Roman" w:cs="Times New Roman"/>
          <w:sz w:val="28"/>
          <w:szCs w:val="28"/>
        </w:rPr>
        <w:t>, что «</w:t>
      </w:r>
      <w:proofErr w:type="gramStart"/>
      <w:r w:rsidRPr="006360F1">
        <w:rPr>
          <w:rFonts w:ascii="Times New Roman" w:hAnsi="Times New Roman" w:cs="Times New Roman"/>
          <w:sz w:val="28"/>
          <w:szCs w:val="28"/>
        </w:rPr>
        <w:t>режим</w:t>
      </w:r>
      <w:proofErr w:type="gramEnd"/>
      <w:r w:rsidRPr="006360F1">
        <w:rPr>
          <w:rFonts w:ascii="Times New Roman" w:hAnsi="Times New Roman" w:cs="Times New Roman"/>
          <w:sz w:val="28"/>
          <w:szCs w:val="28"/>
        </w:rPr>
        <w:t xml:space="preserve"> ожидания» (светящийся фотодиод) у телевизора, музыкального центра, компьютера и другой техники – это пожароопасный режим работы электроприбора.</w:t>
      </w:r>
    </w:p>
    <w:p w14:paraId="0C4A4B26"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1931AEB3"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Могут загореться телевизоры, иногда даже выключенные, но с оставленной в электросети вилкой.</w:t>
      </w:r>
    </w:p>
    <w:p w14:paraId="2207BDDB"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1E0B3036"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Первыми признаками неисправности телевизора могут служить увеличение яркости, возрастание числа помех, искажение изображения. Потрескивание и появление синеватого дыма свидетельствуют, что скоро может случиться разрыв оболочки электронно-лучевой трубки. В случае появления указанных признаков немедленно отключите телевизор от электросети.</w:t>
      </w:r>
    </w:p>
    <w:p w14:paraId="2E453D31"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314955C5" w14:textId="45B7A141" w:rsidR="006360F1" w:rsidRPr="006360F1" w:rsidRDefault="006360F1" w:rsidP="006360F1">
      <w:pPr>
        <w:spacing w:after="0" w:line="240" w:lineRule="auto"/>
        <w:ind w:left="-567" w:right="-143"/>
        <w:jc w:val="both"/>
        <w:rPr>
          <w:rFonts w:ascii="Times New Roman" w:hAnsi="Times New Roman" w:cs="Times New Roman"/>
          <w:b/>
          <w:sz w:val="28"/>
          <w:szCs w:val="28"/>
        </w:rPr>
      </w:pPr>
      <w:r w:rsidRPr="006360F1">
        <w:rPr>
          <w:rFonts w:ascii="Times New Roman" w:hAnsi="Times New Roman" w:cs="Times New Roman"/>
          <w:b/>
          <w:sz w:val="28"/>
          <w:szCs w:val="28"/>
        </w:rPr>
        <w:t>При загорании телевизора необходимо</w:t>
      </w:r>
      <w:r>
        <w:rPr>
          <w:rFonts w:ascii="Times New Roman" w:hAnsi="Times New Roman" w:cs="Times New Roman"/>
          <w:b/>
          <w:sz w:val="28"/>
          <w:szCs w:val="28"/>
        </w:rPr>
        <w:t xml:space="preserve"> предпринять следующие действия:</w:t>
      </w:r>
    </w:p>
    <w:p w14:paraId="656C3FA7"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04D2E8C0"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1. Выдерните шнур электропитания из розетки.</w:t>
      </w:r>
    </w:p>
    <w:p w14:paraId="2A37C3A0"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2. Накройте телевизор смоченной плотной тканью (покрывалом, курткой, ковриком) – это исключит доступ воздуха к пламени. Тушить огонь можно и водой, но при этом следует стоять сбоку, так как возможен взрыв кинескопа.</w:t>
      </w:r>
    </w:p>
    <w:p w14:paraId="38589B9B"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3. Чтобы избежать отравления продуктами горения, дышите через влажное полотенце, покиньте помещение.</w:t>
      </w:r>
    </w:p>
    <w:p w14:paraId="3A5651EA"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4. Вызовите пожарную охрану.</w:t>
      </w:r>
    </w:p>
    <w:p w14:paraId="1C915839"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5. Только после ликвидации загорания проветрите помещение. Ничего не убирайте, чтобы пожарные смогли установить причину пожара и составить акт о пожаре.</w:t>
      </w:r>
    </w:p>
    <w:p w14:paraId="0EF250DC"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0114CCB6"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Аналогично действуйте и при загорании других электробытовых приборов.</w:t>
      </w:r>
    </w:p>
    <w:p w14:paraId="15FE0BDB"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4E198AB4"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Имейте в доме на случай загорания электроприборов наготове плотное одеяло или покрывало (не синтетическое).</w:t>
      </w:r>
    </w:p>
    <w:p w14:paraId="44EAFEEF" w14:textId="77777777" w:rsidR="006360F1" w:rsidRPr="006360F1" w:rsidRDefault="006360F1" w:rsidP="006360F1">
      <w:pPr>
        <w:spacing w:after="0" w:line="240" w:lineRule="auto"/>
        <w:ind w:left="-567" w:right="-143"/>
        <w:jc w:val="both"/>
        <w:rPr>
          <w:rFonts w:ascii="Times New Roman" w:hAnsi="Times New Roman" w:cs="Times New Roman"/>
          <w:sz w:val="28"/>
          <w:szCs w:val="28"/>
        </w:rPr>
      </w:pPr>
    </w:p>
    <w:p w14:paraId="34725296" w14:textId="54A85132" w:rsidR="0085735E" w:rsidRDefault="006360F1" w:rsidP="0085735E">
      <w:pPr>
        <w:spacing w:after="0" w:line="240" w:lineRule="auto"/>
        <w:ind w:left="-567" w:right="-143"/>
        <w:jc w:val="both"/>
        <w:rPr>
          <w:rFonts w:ascii="Times New Roman" w:hAnsi="Times New Roman" w:cs="Times New Roman"/>
          <w:sz w:val="28"/>
          <w:szCs w:val="28"/>
        </w:rPr>
      </w:pPr>
      <w:r w:rsidRPr="006360F1">
        <w:rPr>
          <w:rFonts w:ascii="Times New Roman" w:hAnsi="Times New Roman" w:cs="Times New Roman"/>
          <w:sz w:val="28"/>
          <w:szCs w:val="28"/>
        </w:rPr>
        <w:t xml:space="preserve">Если же в первую минуту справиться с загоранием не </w:t>
      </w:r>
      <w:proofErr w:type="gramStart"/>
      <w:r w:rsidRPr="006360F1">
        <w:rPr>
          <w:rFonts w:ascii="Times New Roman" w:hAnsi="Times New Roman" w:cs="Times New Roman"/>
          <w:sz w:val="28"/>
          <w:szCs w:val="28"/>
        </w:rPr>
        <w:t>удалось и огонь вышел</w:t>
      </w:r>
      <w:proofErr w:type="gramEnd"/>
      <w:r w:rsidRPr="006360F1">
        <w:rPr>
          <w:rFonts w:ascii="Times New Roman" w:hAnsi="Times New Roman" w:cs="Times New Roman"/>
          <w:sz w:val="28"/>
          <w:szCs w:val="28"/>
        </w:rPr>
        <w:t xml:space="preserve"> за пределы корпуса телевизора, срочно покидайте помещение ввиду того, что выделяющиеся продукты горения очень токсичны. Уходя, закройте окно и плотно закройте за собой двери – во избежание развития пожара. Звоните в пожарную охрану, оповестите о пожаре соседе</w:t>
      </w:r>
      <w:r w:rsidR="0085735E">
        <w:rPr>
          <w:rFonts w:ascii="Times New Roman" w:hAnsi="Times New Roman" w:cs="Times New Roman"/>
          <w:sz w:val="28"/>
          <w:szCs w:val="28"/>
        </w:rPr>
        <w:t>й.</w:t>
      </w:r>
    </w:p>
    <w:p w14:paraId="7F149BC2" w14:textId="77777777" w:rsidR="0085735E" w:rsidRDefault="0085735E" w:rsidP="0085735E">
      <w:pPr>
        <w:spacing w:after="0" w:line="240" w:lineRule="auto"/>
        <w:ind w:left="-567" w:right="-143"/>
        <w:jc w:val="both"/>
        <w:rPr>
          <w:rFonts w:ascii="Times New Roman" w:hAnsi="Times New Roman" w:cs="Times New Roman"/>
          <w:sz w:val="28"/>
          <w:szCs w:val="28"/>
        </w:rPr>
      </w:pPr>
    </w:p>
    <w:p w14:paraId="6ED3E507" w14:textId="77777777" w:rsidR="0085735E" w:rsidRPr="0085735E" w:rsidRDefault="0085735E" w:rsidP="0085735E">
      <w:pPr>
        <w:spacing w:after="0" w:line="240" w:lineRule="auto"/>
        <w:ind w:left="-567" w:right="-143"/>
        <w:jc w:val="both"/>
        <w:rPr>
          <w:rFonts w:ascii="Times New Roman" w:hAnsi="Times New Roman" w:cs="Times New Roman"/>
          <w:b/>
          <w:sz w:val="28"/>
          <w:szCs w:val="28"/>
        </w:rPr>
      </w:pPr>
      <w:r w:rsidRPr="0085735E">
        <w:rPr>
          <w:rFonts w:ascii="Times New Roman" w:hAnsi="Times New Roman" w:cs="Times New Roman"/>
          <w:b/>
          <w:sz w:val="28"/>
          <w:szCs w:val="28"/>
        </w:rPr>
        <w:t>Что делать во время отключения электричества</w:t>
      </w:r>
    </w:p>
    <w:p w14:paraId="520632BB"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52D52426"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Сначала проверьте отключение электроэнергии Вашего дома. Если у Ваших соседей есть электричество, то необходимо проверить квартирную панель автоматического выключателя или предохранителей. Если проблема не в выключателе или предохранителе, необходимо проверить группу проводов, ведущих к дому.</w:t>
      </w:r>
    </w:p>
    <w:p w14:paraId="55D89514" w14:textId="77777777" w:rsidR="0085735E" w:rsidRPr="0085735E" w:rsidRDefault="0085735E" w:rsidP="0085735E">
      <w:pPr>
        <w:spacing w:after="0" w:line="240" w:lineRule="auto"/>
        <w:ind w:right="-143"/>
        <w:jc w:val="both"/>
        <w:rPr>
          <w:rFonts w:ascii="Times New Roman" w:hAnsi="Times New Roman" w:cs="Times New Roman"/>
          <w:sz w:val="28"/>
          <w:szCs w:val="28"/>
        </w:rPr>
      </w:pPr>
    </w:p>
    <w:p w14:paraId="70DC00D8"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Во время массовых аварийных отключений телефонная линия может быть занята, так как звонки, как правило, поступают из всех обесточенных жилых домов. Вы можете также обращаться в администрации Ваших населенных пунктов, так как им доводится вся информация о массовых аварийных отключениях электроэнергии.</w:t>
      </w:r>
    </w:p>
    <w:p w14:paraId="431963D7"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4018153C"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 xml:space="preserve">Выключите все электроприборы и электронное оборудование и поверните термостат системы отопления дома до минимума, чтобы предотвратить ущерб от скачков напряжения при восстановлении питания (если такой имеется). Кроме того, восстановить электропитание будет проще, когда нет большой нагрузки на электрические системы. Также выключите все освещение, кроме одного источника внутри и одного снаружи, так, чтобы и Вы, и работники электросетевой компании поняли, когда электроснабжение будет восстановлено. Не открывайте свои морозильники или холодильники без необходимости: закрытый морозильник сохранит продукты </w:t>
      </w:r>
      <w:proofErr w:type="gramStart"/>
      <w:r w:rsidRPr="0085735E">
        <w:rPr>
          <w:rFonts w:ascii="Times New Roman" w:hAnsi="Times New Roman" w:cs="Times New Roman"/>
          <w:sz w:val="28"/>
          <w:szCs w:val="28"/>
        </w:rPr>
        <w:t>замороженными</w:t>
      </w:r>
      <w:proofErr w:type="gramEnd"/>
      <w:r w:rsidRPr="0085735E">
        <w:rPr>
          <w:rFonts w:ascii="Times New Roman" w:hAnsi="Times New Roman" w:cs="Times New Roman"/>
          <w:sz w:val="28"/>
          <w:szCs w:val="28"/>
        </w:rPr>
        <w:t xml:space="preserve"> в течение 24 – 36 часов.</w:t>
      </w:r>
    </w:p>
    <w:p w14:paraId="76F36860"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72F812F3"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Никогда не используйте древесный уголь, туристическое отопление или домашний генератор в помещении: они выделяют угарный газ. В силу того что Вы не можете почувствовать или увидеть угарный газ, это может быть очень опасно для жизни. Никогда не оставляйте зажженные свечи без присмотра и храните их в месте, не доступном для детей. Всегда тушите свечи перед сном.</w:t>
      </w:r>
    </w:p>
    <w:p w14:paraId="31FBD9A8"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Правила поведения при загорании в квартире (доме)</w:t>
      </w:r>
    </w:p>
    <w:p w14:paraId="25D9D2BB"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30761B76" w14:textId="77777777" w:rsidR="0085735E" w:rsidRPr="0085735E" w:rsidRDefault="0085735E" w:rsidP="0085735E">
      <w:pPr>
        <w:spacing w:after="0" w:line="240" w:lineRule="auto"/>
        <w:ind w:left="-567" w:right="-143"/>
        <w:jc w:val="both"/>
        <w:rPr>
          <w:rFonts w:ascii="Times New Roman" w:hAnsi="Times New Roman" w:cs="Times New Roman"/>
          <w:b/>
          <w:sz w:val="28"/>
          <w:szCs w:val="28"/>
        </w:rPr>
      </w:pPr>
      <w:r w:rsidRPr="0085735E">
        <w:rPr>
          <w:rFonts w:ascii="Times New Roman" w:hAnsi="Times New Roman" w:cs="Times New Roman"/>
          <w:b/>
          <w:sz w:val="28"/>
          <w:szCs w:val="28"/>
        </w:rPr>
        <w:t>Основные действия при загорании в квартире (доме)</w:t>
      </w:r>
    </w:p>
    <w:p w14:paraId="3E085B4E"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61A38637"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1. При обнаружении запаха дыма, гари, необходимо быстро установить, где находится очаг горения или тления:</w:t>
      </w:r>
    </w:p>
    <w:p w14:paraId="5960E5BD"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755A63DD" w14:textId="77777777" w:rsidR="0085735E" w:rsidRPr="0085735E" w:rsidRDefault="0085735E" w:rsidP="0085735E">
      <w:pPr>
        <w:pStyle w:val="a5"/>
        <w:numPr>
          <w:ilvl w:val="0"/>
          <w:numId w:val="5"/>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в квартире (в комнате, кухне, подсобном помещении, на балконе, лоджии и т.д.);</w:t>
      </w:r>
    </w:p>
    <w:p w14:paraId="27B61E2E" w14:textId="77777777" w:rsidR="0085735E" w:rsidRPr="0085735E" w:rsidRDefault="0085735E" w:rsidP="0085735E">
      <w:pPr>
        <w:pStyle w:val="a5"/>
        <w:numPr>
          <w:ilvl w:val="0"/>
          <w:numId w:val="5"/>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на лестничной площадке (мусоропровод, почтовый ящик и пр.);</w:t>
      </w:r>
    </w:p>
    <w:p w14:paraId="10B09F29" w14:textId="77777777" w:rsidR="0085735E" w:rsidRPr="0085735E" w:rsidRDefault="0085735E" w:rsidP="0085735E">
      <w:pPr>
        <w:pStyle w:val="a5"/>
        <w:numPr>
          <w:ilvl w:val="0"/>
          <w:numId w:val="5"/>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в соседней квартире (идет дым из щелей двери);</w:t>
      </w:r>
    </w:p>
    <w:p w14:paraId="62D69034" w14:textId="77777777" w:rsidR="0085735E" w:rsidRPr="0085735E" w:rsidRDefault="0085735E" w:rsidP="0085735E">
      <w:pPr>
        <w:pStyle w:val="a5"/>
        <w:numPr>
          <w:ilvl w:val="0"/>
          <w:numId w:val="5"/>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в соседнем доме (видно из окна).</w:t>
      </w:r>
    </w:p>
    <w:p w14:paraId="5C671074"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2. Немедленно сообщить о пожаре по телефону «121»</w:t>
      </w:r>
    </w:p>
    <w:p w14:paraId="78EF0BC0"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05A2CE3F"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Звонки со всех операторов мобильной связи бесплатные.</w:t>
      </w:r>
    </w:p>
    <w:p w14:paraId="51CF065A"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0E337EC5" w14:textId="77777777" w:rsidR="0085735E" w:rsidRPr="0085735E" w:rsidRDefault="0085735E" w:rsidP="0085735E">
      <w:pPr>
        <w:spacing w:after="0" w:line="240" w:lineRule="auto"/>
        <w:ind w:left="-567" w:right="-143"/>
        <w:jc w:val="both"/>
        <w:rPr>
          <w:rFonts w:ascii="Times New Roman" w:hAnsi="Times New Roman" w:cs="Times New Roman"/>
          <w:b/>
          <w:sz w:val="28"/>
          <w:szCs w:val="28"/>
        </w:rPr>
      </w:pPr>
      <w:r w:rsidRPr="0085735E">
        <w:rPr>
          <w:rFonts w:ascii="Times New Roman" w:hAnsi="Times New Roman" w:cs="Times New Roman"/>
          <w:b/>
          <w:sz w:val="28"/>
          <w:szCs w:val="28"/>
        </w:rPr>
        <w:t>Далее необходимо сообщить следующие сведения:</w:t>
      </w:r>
    </w:p>
    <w:p w14:paraId="6892F766"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6929E7DB" w14:textId="77777777" w:rsidR="0085735E" w:rsidRPr="0085735E" w:rsidRDefault="0085735E" w:rsidP="0085735E">
      <w:pPr>
        <w:pStyle w:val="a5"/>
        <w:numPr>
          <w:ilvl w:val="0"/>
          <w:numId w:val="6"/>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адрес, где обнаружено загорание или пожар.</w:t>
      </w:r>
    </w:p>
    <w:p w14:paraId="07B0BAAB" w14:textId="77777777" w:rsidR="0085735E" w:rsidRPr="0085735E" w:rsidRDefault="0085735E" w:rsidP="0085735E">
      <w:pPr>
        <w:pStyle w:val="a5"/>
        <w:numPr>
          <w:ilvl w:val="0"/>
          <w:numId w:val="6"/>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объект, где происходит пожар: во дворе, в квартире, школе, на складе и т.д.</w:t>
      </w:r>
    </w:p>
    <w:p w14:paraId="21F5DA23" w14:textId="77777777" w:rsidR="0085735E" w:rsidRPr="0085735E" w:rsidRDefault="0085735E" w:rsidP="0085735E">
      <w:pPr>
        <w:pStyle w:val="a5"/>
        <w:numPr>
          <w:ilvl w:val="0"/>
          <w:numId w:val="6"/>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что горит (телевизор, мебель, автомобиль).</w:t>
      </w:r>
    </w:p>
    <w:p w14:paraId="6FBE240A" w14:textId="77777777" w:rsidR="0085735E" w:rsidRPr="0085735E" w:rsidRDefault="0085735E" w:rsidP="0085735E">
      <w:pPr>
        <w:pStyle w:val="a5"/>
        <w:numPr>
          <w:ilvl w:val="0"/>
          <w:numId w:val="6"/>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по просьбе диспетчера уточнить: номер дома, подъезд, номер квартиры, ее этаж, сколько этажей в здании, как удобнее подъехать, код для входа в подъезд, есть ли опасность для людей и т. д.</w:t>
      </w:r>
    </w:p>
    <w:p w14:paraId="6C797DBB" w14:textId="77777777" w:rsidR="0085735E" w:rsidRPr="0085735E" w:rsidRDefault="0085735E" w:rsidP="0085735E">
      <w:pPr>
        <w:pStyle w:val="a5"/>
        <w:numPr>
          <w:ilvl w:val="0"/>
          <w:numId w:val="6"/>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свою фамилию и телефон.</w:t>
      </w:r>
    </w:p>
    <w:p w14:paraId="7F9CF318" w14:textId="77777777" w:rsidR="0085735E" w:rsidRDefault="0085735E" w:rsidP="0085735E">
      <w:pPr>
        <w:spacing w:after="0" w:line="240" w:lineRule="auto"/>
        <w:ind w:left="-567" w:right="-143"/>
        <w:jc w:val="both"/>
        <w:rPr>
          <w:rFonts w:ascii="Times New Roman" w:hAnsi="Times New Roman" w:cs="Times New Roman"/>
          <w:sz w:val="28"/>
          <w:szCs w:val="28"/>
        </w:rPr>
      </w:pPr>
    </w:p>
    <w:p w14:paraId="0BD95092"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Говорить по телефону нужно четко и спокойно, не торопиться. Пока сообщаются сведения о пожаре, пожарная команда уже поднята по тревоге и выезжает (все, что надо бойцам передадут по рации).</w:t>
      </w:r>
    </w:p>
    <w:p w14:paraId="2AF4983A"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0480C2D7"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Выйдя из дома, необходимо встретить пожарный автомобиль, показать самый быстрый и удобный проезд к месту возникшего пожара.</w:t>
      </w:r>
    </w:p>
    <w:p w14:paraId="5ABF5672"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796430EC"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Если в квартире нет телефона, нужно оповестить соседей и попросить их срочно позвонить в пожарную охрану.</w:t>
      </w:r>
    </w:p>
    <w:p w14:paraId="13B5C1F4"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3EDE56A0"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Однако</w:t>
      </w:r>
      <w:proofErr w:type="gramStart"/>
      <w:r w:rsidRPr="0085735E">
        <w:rPr>
          <w:rFonts w:ascii="Times New Roman" w:hAnsi="Times New Roman" w:cs="Times New Roman"/>
          <w:sz w:val="28"/>
          <w:szCs w:val="28"/>
        </w:rPr>
        <w:t>,</w:t>
      </w:r>
      <w:proofErr w:type="gramEnd"/>
      <w:r w:rsidRPr="0085735E">
        <w:rPr>
          <w:rFonts w:ascii="Times New Roman" w:hAnsi="Times New Roman" w:cs="Times New Roman"/>
          <w:sz w:val="28"/>
          <w:szCs w:val="28"/>
        </w:rPr>
        <w:t xml:space="preserve"> надо знать, что вызов пожарной команды просто так, из шалости или любопытства, не только отвлечет силы спасателей от реального чрезвычайного происшествия, но и будет иметь для «шалуна» и его родителей неприятные последствия.</w:t>
      </w:r>
    </w:p>
    <w:p w14:paraId="72AE1FAC"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1D020ABD"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 xml:space="preserve">Заведомо ложный вызов пожарной охраны (также как милиции, скорой помощи или иных специализированных служб) является административным правонарушением и наказывается штрафом в размере от 10 до 15 минимальных </w:t>
      </w:r>
      <w:proofErr w:type="gramStart"/>
      <w:r w:rsidRPr="0085735E">
        <w:rPr>
          <w:rFonts w:ascii="Times New Roman" w:hAnsi="Times New Roman" w:cs="Times New Roman"/>
          <w:sz w:val="28"/>
          <w:szCs w:val="28"/>
        </w:rPr>
        <w:t>размеров оплаты труда</w:t>
      </w:r>
      <w:proofErr w:type="gramEnd"/>
      <w:r w:rsidRPr="0085735E">
        <w:rPr>
          <w:rFonts w:ascii="Times New Roman" w:hAnsi="Times New Roman" w:cs="Times New Roman"/>
          <w:sz w:val="28"/>
          <w:szCs w:val="28"/>
        </w:rPr>
        <w:t xml:space="preserve"> (статья 19.13 Кодекса Российской Федерации об административных правонарушениях от 30 декабря 2001 г. № 195-ФЗ).</w:t>
      </w:r>
    </w:p>
    <w:p w14:paraId="7262B4DF"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4FC1C267"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3. Принять меры к отключению электроприборов и оборудования.</w:t>
      </w:r>
    </w:p>
    <w:p w14:paraId="574BB8C4"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0EFC1EC2"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4. При небольшом очаге горения приступить к его ликвидации имеющимися средствами пожаротушения, не пренебрегая собственной безопасностью.</w:t>
      </w:r>
    </w:p>
    <w:p w14:paraId="7934AD00" w14:textId="77777777" w:rsidR="0085735E" w:rsidRPr="0085735E" w:rsidRDefault="0085735E" w:rsidP="0085735E">
      <w:pPr>
        <w:spacing w:after="0" w:line="240" w:lineRule="auto"/>
        <w:ind w:left="-567" w:right="-143"/>
        <w:jc w:val="both"/>
        <w:rPr>
          <w:rFonts w:ascii="Times New Roman" w:hAnsi="Times New Roman" w:cs="Times New Roman"/>
          <w:sz w:val="28"/>
          <w:szCs w:val="28"/>
        </w:rPr>
      </w:pPr>
    </w:p>
    <w:p w14:paraId="6FF4E7B7" w14:textId="77777777" w:rsid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 xml:space="preserve">5. При </w:t>
      </w:r>
      <w:proofErr w:type="spellStart"/>
      <w:r w:rsidRPr="0085735E">
        <w:rPr>
          <w:rFonts w:ascii="Times New Roman" w:hAnsi="Times New Roman" w:cs="Times New Roman"/>
          <w:sz w:val="28"/>
          <w:szCs w:val="28"/>
        </w:rPr>
        <w:t>развившемся</w:t>
      </w:r>
      <w:proofErr w:type="spellEnd"/>
      <w:r w:rsidRPr="0085735E">
        <w:rPr>
          <w:rFonts w:ascii="Times New Roman" w:hAnsi="Times New Roman" w:cs="Times New Roman"/>
          <w:sz w:val="28"/>
          <w:szCs w:val="28"/>
        </w:rPr>
        <w:t xml:space="preserve"> пожаре немедленно покинуть квартир</w:t>
      </w:r>
      <w:r>
        <w:rPr>
          <w:rFonts w:ascii="Times New Roman" w:hAnsi="Times New Roman" w:cs="Times New Roman"/>
          <w:sz w:val="28"/>
          <w:szCs w:val="28"/>
        </w:rPr>
        <w:t>у, прикрыв за собой дверь.</w:t>
      </w:r>
    </w:p>
    <w:p w14:paraId="7A087DEB" w14:textId="56D532EF" w:rsidR="0085735E" w:rsidRPr="0085735E" w:rsidRDefault="0085735E" w:rsidP="0085735E">
      <w:pPr>
        <w:spacing w:after="0" w:line="240" w:lineRule="auto"/>
        <w:ind w:left="-567" w:right="-143"/>
        <w:jc w:val="both"/>
        <w:rPr>
          <w:rFonts w:ascii="Times New Roman" w:hAnsi="Times New Roman" w:cs="Times New Roman"/>
          <w:sz w:val="28"/>
          <w:szCs w:val="28"/>
        </w:rPr>
      </w:pPr>
      <w:r>
        <w:rPr>
          <w:rFonts w:ascii="Times New Roman" w:hAnsi="Times New Roman" w:cs="Times New Roman"/>
          <w:sz w:val="28"/>
          <w:szCs w:val="28"/>
        </w:rPr>
        <w:t xml:space="preserve">6. </w:t>
      </w:r>
      <w:r w:rsidRPr="0085735E">
        <w:rPr>
          <w:rFonts w:ascii="Times New Roman" w:hAnsi="Times New Roman" w:cs="Times New Roman"/>
          <w:sz w:val="28"/>
          <w:szCs w:val="28"/>
        </w:rPr>
        <w:t>Если невозмо</w:t>
      </w:r>
      <w:r>
        <w:rPr>
          <w:rFonts w:ascii="Times New Roman" w:hAnsi="Times New Roman" w:cs="Times New Roman"/>
          <w:sz w:val="28"/>
          <w:szCs w:val="28"/>
        </w:rPr>
        <w:t>жно эвакуироваться из квартиры:</w:t>
      </w:r>
    </w:p>
    <w:p w14:paraId="32D39A48" w14:textId="77777777" w:rsidR="0085735E" w:rsidRPr="0085735E" w:rsidRDefault="0085735E" w:rsidP="0085735E">
      <w:pPr>
        <w:pStyle w:val="a5"/>
        <w:numPr>
          <w:ilvl w:val="0"/>
          <w:numId w:val="7"/>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плотно закройте двери в горящее помещение, заткните щели мокрой тканью, тем самым оградив себя от поступления дыма; поливайте дверь водой;</w:t>
      </w:r>
    </w:p>
    <w:p w14:paraId="7AD28402" w14:textId="77777777" w:rsidR="0085735E" w:rsidRPr="0085735E" w:rsidRDefault="0085735E" w:rsidP="0085735E">
      <w:pPr>
        <w:pStyle w:val="a5"/>
        <w:numPr>
          <w:ilvl w:val="0"/>
          <w:numId w:val="7"/>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сообщите о своем местонахождении в пожарную охрану.</w:t>
      </w:r>
    </w:p>
    <w:p w14:paraId="791F4858" w14:textId="77777777" w:rsidR="0085735E" w:rsidRPr="0085735E" w:rsidRDefault="0085735E" w:rsidP="0085735E">
      <w:pPr>
        <w:pStyle w:val="a5"/>
        <w:numPr>
          <w:ilvl w:val="0"/>
          <w:numId w:val="7"/>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 xml:space="preserve">выйдите на балкон, закрыв плотно за собой дверь, и криками привлеките внимание прохожих и пожарных; если балкона </w:t>
      </w:r>
      <w:proofErr w:type="gramStart"/>
      <w:r w:rsidRPr="0085735E">
        <w:rPr>
          <w:rFonts w:ascii="Times New Roman" w:hAnsi="Times New Roman" w:cs="Times New Roman"/>
          <w:sz w:val="28"/>
          <w:szCs w:val="28"/>
        </w:rPr>
        <w:t>нет</w:t>
      </w:r>
      <w:proofErr w:type="gramEnd"/>
      <w:r w:rsidRPr="0085735E">
        <w:rPr>
          <w:rFonts w:ascii="Times New Roman" w:hAnsi="Times New Roman" w:cs="Times New Roman"/>
          <w:sz w:val="28"/>
          <w:szCs w:val="28"/>
        </w:rPr>
        <w:t xml:space="preserve"> подойдите к окну, встаньте на стул и машите рукой или палкой с белой тряпкой, чтобы обратить на себя внимание.</w:t>
      </w:r>
    </w:p>
    <w:p w14:paraId="3F20F0BC" w14:textId="73B770B2" w:rsidR="0085735E" w:rsidRPr="0085735E" w:rsidRDefault="0085735E" w:rsidP="0085735E">
      <w:pPr>
        <w:spacing w:after="0" w:line="240" w:lineRule="auto"/>
        <w:ind w:left="-567" w:right="-143"/>
        <w:jc w:val="both"/>
        <w:rPr>
          <w:rFonts w:ascii="Times New Roman" w:hAnsi="Times New Roman" w:cs="Times New Roman"/>
          <w:sz w:val="28"/>
          <w:szCs w:val="28"/>
        </w:rPr>
      </w:pPr>
      <w:r w:rsidRPr="0085735E">
        <w:rPr>
          <w:rFonts w:ascii="Times New Roman" w:hAnsi="Times New Roman" w:cs="Times New Roman"/>
          <w:sz w:val="28"/>
          <w:szCs w:val="28"/>
        </w:rPr>
        <w:t>7. Необходимо сохранять хладнокровие и не поддаваться панике. При пожаре не так опасен огонь,</w:t>
      </w:r>
      <w:r>
        <w:rPr>
          <w:rFonts w:ascii="Times New Roman" w:hAnsi="Times New Roman" w:cs="Times New Roman"/>
          <w:sz w:val="28"/>
          <w:szCs w:val="28"/>
        </w:rPr>
        <w:t xml:space="preserve"> как дым.</w:t>
      </w:r>
    </w:p>
    <w:p w14:paraId="7FCA66D3" w14:textId="5F6B5D2A" w:rsidR="0085735E" w:rsidRPr="0085735E" w:rsidRDefault="0085735E" w:rsidP="0085735E">
      <w:pPr>
        <w:spacing w:after="0" w:line="240" w:lineRule="auto"/>
        <w:ind w:left="-567" w:right="-143"/>
        <w:jc w:val="both"/>
        <w:rPr>
          <w:rFonts w:ascii="Times New Roman" w:hAnsi="Times New Roman" w:cs="Times New Roman"/>
          <w:sz w:val="28"/>
          <w:szCs w:val="28"/>
        </w:rPr>
      </w:pPr>
      <w:r>
        <w:rPr>
          <w:rFonts w:ascii="Times New Roman" w:hAnsi="Times New Roman" w:cs="Times New Roman"/>
          <w:sz w:val="28"/>
          <w:szCs w:val="28"/>
        </w:rPr>
        <w:t>8. При пожаре не следует:</w:t>
      </w:r>
    </w:p>
    <w:p w14:paraId="12D7B819"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bookmarkStart w:id="0" w:name="_GoBack"/>
      <w:r w:rsidRPr="0085735E">
        <w:rPr>
          <w:rFonts w:ascii="Times New Roman" w:hAnsi="Times New Roman" w:cs="Times New Roman"/>
          <w:sz w:val="28"/>
          <w:szCs w:val="28"/>
        </w:rPr>
        <w:t>переоценивать силы и возможности;</w:t>
      </w:r>
    </w:p>
    <w:p w14:paraId="78BE4BE7"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рисковать жизнью, спасая имущество;</w:t>
      </w:r>
    </w:p>
    <w:p w14:paraId="3772DF4B"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пытаться выйти через сильно задымленную лестничную клетку (влажная ткань не защищает от угарного газа):</w:t>
      </w:r>
    </w:p>
    <w:p w14:paraId="4CED1C2F"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спускаться по веревкам, простыням, водосточным трубам с этажей выше третьего;</w:t>
      </w:r>
    </w:p>
    <w:p w14:paraId="3F5F0C0B"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открывать окна и двери (это увеличивает тягу и усиливает горение)</w:t>
      </w:r>
    </w:p>
    <w:p w14:paraId="3C5DDB16"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заниматься тушением, не вызвав предварительно пожарных;</w:t>
      </w:r>
    </w:p>
    <w:p w14:paraId="77AAB3B4"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тушить водой электроприборы, находящиеся под напряжением;</w:t>
      </w:r>
    </w:p>
    <w:p w14:paraId="6ABD02FD"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пользоваться лифтом;</w:t>
      </w:r>
    </w:p>
    <w:p w14:paraId="702894D3" w14:textId="77777777"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выпрыгивать из окон верхних этажей;</w:t>
      </w:r>
    </w:p>
    <w:p w14:paraId="583FBE69" w14:textId="5FE25896" w:rsidR="0085735E" w:rsidRPr="0085735E" w:rsidRDefault="0085735E" w:rsidP="0085735E">
      <w:pPr>
        <w:pStyle w:val="a5"/>
        <w:numPr>
          <w:ilvl w:val="0"/>
          <w:numId w:val="8"/>
        </w:numPr>
        <w:spacing w:after="0" w:line="240" w:lineRule="auto"/>
        <w:ind w:right="-143"/>
        <w:jc w:val="both"/>
        <w:rPr>
          <w:rFonts w:ascii="Times New Roman" w:hAnsi="Times New Roman" w:cs="Times New Roman"/>
          <w:sz w:val="28"/>
          <w:szCs w:val="28"/>
        </w:rPr>
      </w:pPr>
      <w:r w:rsidRPr="0085735E">
        <w:rPr>
          <w:rFonts w:ascii="Times New Roman" w:hAnsi="Times New Roman" w:cs="Times New Roman"/>
          <w:sz w:val="28"/>
          <w:szCs w:val="28"/>
        </w:rPr>
        <w:t>прятаться в шкафах, кладовых, забиваться в углы и т.п.</w:t>
      </w:r>
      <w:bookmarkEnd w:id="0"/>
    </w:p>
    <w:sectPr w:rsidR="0085735E" w:rsidRPr="0085735E" w:rsidSect="00B6351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5ACF"/>
    <w:multiLevelType w:val="hybridMultilevel"/>
    <w:tmpl w:val="F6722658"/>
    <w:lvl w:ilvl="0" w:tplc="41B29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26FF2F2B"/>
    <w:multiLevelType w:val="hybridMultilevel"/>
    <w:tmpl w:val="733EA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5B1F91"/>
    <w:multiLevelType w:val="hybridMultilevel"/>
    <w:tmpl w:val="59A44A86"/>
    <w:lvl w:ilvl="0" w:tplc="41B29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50004438"/>
    <w:multiLevelType w:val="hybridMultilevel"/>
    <w:tmpl w:val="AB660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5BD126ED"/>
    <w:multiLevelType w:val="hybridMultilevel"/>
    <w:tmpl w:val="09568D3A"/>
    <w:lvl w:ilvl="0" w:tplc="41B29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nsid w:val="627028B1"/>
    <w:multiLevelType w:val="hybridMultilevel"/>
    <w:tmpl w:val="AE6AA550"/>
    <w:lvl w:ilvl="0" w:tplc="41B29CA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7C1A397E"/>
    <w:multiLevelType w:val="hybridMultilevel"/>
    <w:tmpl w:val="8976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C56655"/>
    <w:multiLevelType w:val="hybridMultilevel"/>
    <w:tmpl w:val="3B4C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EB"/>
    <w:rsid w:val="001A62EB"/>
    <w:rsid w:val="00406854"/>
    <w:rsid w:val="005F232D"/>
    <w:rsid w:val="005F77AD"/>
    <w:rsid w:val="006360F1"/>
    <w:rsid w:val="00642559"/>
    <w:rsid w:val="008103AC"/>
    <w:rsid w:val="0085735E"/>
    <w:rsid w:val="00B47881"/>
    <w:rsid w:val="00B6351F"/>
    <w:rsid w:val="00ED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7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77AD"/>
    <w:rPr>
      <w:color w:val="0000FF"/>
      <w:u w:val="single"/>
    </w:rPr>
  </w:style>
  <w:style w:type="character" w:customStyle="1" w:styleId="UnresolvedMention">
    <w:name w:val="Unresolved Mention"/>
    <w:basedOn w:val="a0"/>
    <w:uiPriority w:val="99"/>
    <w:semiHidden/>
    <w:unhideWhenUsed/>
    <w:rsid w:val="005F77AD"/>
    <w:rPr>
      <w:color w:val="605E5C"/>
      <w:shd w:val="clear" w:color="auto" w:fill="E1DFDD"/>
    </w:rPr>
  </w:style>
  <w:style w:type="character" w:customStyle="1" w:styleId="10">
    <w:name w:val="Заголовок 1 Знак"/>
    <w:basedOn w:val="a0"/>
    <w:link w:val="1"/>
    <w:uiPriority w:val="9"/>
    <w:rsid w:val="005F77AD"/>
    <w:rPr>
      <w:rFonts w:asciiTheme="majorHAnsi" w:eastAsiaTheme="majorEastAsia" w:hAnsiTheme="majorHAnsi" w:cstheme="majorBidi"/>
      <w:color w:val="2F5496" w:themeColor="accent1" w:themeShade="BF"/>
      <w:sz w:val="32"/>
      <w:szCs w:val="32"/>
    </w:rPr>
  </w:style>
  <w:style w:type="character" w:styleId="a4">
    <w:name w:val="FollowedHyperlink"/>
    <w:basedOn w:val="a0"/>
    <w:uiPriority w:val="99"/>
    <w:semiHidden/>
    <w:unhideWhenUsed/>
    <w:rsid w:val="005F232D"/>
    <w:rPr>
      <w:color w:val="954F72" w:themeColor="followedHyperlink"/>
      <w:u w:val="single"/>
    </w:rPr>
  </w:style>
  <w:style w:type="paragraph" w:styleId="a5">
    <w:name w:val="List Paragraph"/>
    <w:basedOn w:val="a"/>
    <w:uiPriority w:val="34"/>
    <w:qFormat/>
    <w:rsid w:val="00B63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7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77AD"/>
    <w:rPr>
      <w:color w:val="0000FF"/>
      <w:u w:val="single"/>
    </w:rPr>
  </w:style>
  <w:style w:type="character" w:customStyle="1" w:styleId="UnresolvedMention">
    <w:name w:val="Unresolved Mention"/>
    <w:basedOn w:val="a0"/>
    <w:uiPriority w:val="99"/>
    <w:semiHidden/>
    <w:unhideWhenUsed/>
    <w:rsid w:val="005F77AD"/>
    <w:rPr>
      <w:color w:val="605E5C"/>
      <w:shd w:val="clear" w:color="auto" w:fill="E1DFDD"/>
    </w:rPr>
  </w:style>
  <w:style w:type="character" w:customStyle="1" w:styleId="10">
    <w:name w:val="Заголовок 1 Знак"/>
    <w:basedOn w:val="a0"/>
    <w:link w:val="1"/>
    <w:uiPriority w:val="9"/>
    <w:rsid w:val="005F77AD"/>
    <w:rPr>
      <w:rFonts w:asciiTheme="majorHAnsi" w:eastAsiaTheme="majorEastAsia" w:hAnsiTheme="majorHAnsi" w:cstheme="majorBidi"/>
      <w:color w:val="2F5496" w:themeColor="accent1" w:themeShade="BF"/>
      <w:sz w:val="32"/>
      <w:szCs w:val="32"/>
    </w:rPr>
  </w:style>
  <w:style w:type="character" w:styleId="a4">
    <w:name w:val="FollowedHyperlink"/>
    <w:basedOn w:val="a0"/>
    <w:uiPriority w:val="99"/>
    <w:semiHidden/>
    <w:unhideWhenUsed/>
    <w:rsid w:val="005F232D"/>
    <w:rPr>
      <w:color w:val="954F72" w:themeColor="followedHyperlink"/>
      <w:u w:val="single"/>
    </w:rPr>
  </w:style>
  <w:style w:type="paragraph" w:styleId="a5">
    <w:name w:val="List Paragraph"/>
    <w:basedOn w:val="a"/>
    <w:uiPriority w:val="34"/>
    <w:qFormat/>
    <w:rsid w:val="00B6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1780</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КПК</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cp:lastModifiedBy>
  <cp:revision>8</cp:revision>
  <dcterms:created xsi:type="dcterms:W3CDTF">2020-12-01T03:37:00Z</dcterms:created>
  <dcterms:modified xsi:type="dcterms:W3CDTF">2020-12-02T04:34:00Z</dcterms:modified>
</cp:coreProperties>
</file>